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AE12D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AE12DF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3.12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091BD4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1BD4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091BD4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E12DF">
        <w:rPr>
          <w:rFonts w:ascii="Tahoma" w:hAnsi="Tahoma" w:cs="Tahoma"/>
          <w:b/>
          <w:color w:val="333333"/>
          <w:szCs w:val="20"/>
          <w:shd w:val="clear" w:color="auto" w:fill="FFFFFF"/>
        </w:rPr>
        <w:t>3.12</w:t>
      </w:r>
      <w:r w:rsidR="001E3DD6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E12D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E3DD6" w:rsidRPr="00091B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E12DF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E813F4" w:rsidRPr="00AE12D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E12DF">
        <w:rPr>
          <w:rFonts w:ascii="Tahoma" w:hAnsi="Tahoma" w:cs="Tahoma"/>
          <w:b/>
          <w:szCs w:val="20"/>
        </w:rPr>
        <w:t>Vprašanje:</w:t>
      </w:r>
    </w:p>
    <w:p w:rsidR="003B2C1B" w:rsidRPr="00AE12DF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91BD4" w:rsidRDefault="00AE12DF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E12DF">
        <w:rPr>
          <w:rFonts w:ascii="Tahoma" w:hAnsi="Tahoma" w:cs="Tahoma"/>
          <w:color w:val="333333"/>
          <w:szCs w:val="20"/>
          <w:shd w:val="clear" w:color="auto" w:fill="FFFFFF"/>
        </w:rPr>
        <w:t>Spoštovani, vezano na vašo spremembo refrenčnega pogoja za zidove vas prosimo, da dopustite, da ponudniki izkazovanje novogradnje AB opornega zidu višine nad temeljem vsaj 1,5 m in novogradnjo AB podpornega zidu višine nad temeljem vsaj 1,2 m z ločenima referenčnima objektoma.</w:t>
      </w:r>
      <w:r w:rsidRPr="00AE12DF">
        <w:rPr>
          <w:rFonts w:ascii="Tahoma" w:hAnsi="Tahoma" w:cs="Tahoma"/>
          <w:color w:val="333333"/>
          <w:szCs w:val="20"/>
        </w:rPr>
        <w:br/>
      </w:r>
      <w:r w:rsidRPr="00AE12DF">
        <w:rPr>
          <w:rFonts w:ascii="Tahoma" w:hAnsi="Tahoma" w:cs="Tahoma"/>
          <w:color w:val="333333"/>
          <w:szCs w:val="20"/>
        </w:rPr>
        <w:br/>
      </w:r>
      <w:r w:rsidRPr="00AE12DF">
        <w:rPr>
          <w:rFonts w:ascii="Tahoma" w:hAnsi="Tahoma" w:cs="Tahoma"/>
          <w:color w:val="333333"/>
          <w:szCs w:val="20"/>
          <w:shd w:val="clear" w:color="auto" w:fill="FFFFFF"/>
        </w:rPr>
        <w:t>Izvedba novogradnje tako podpornega kot opornega AB zidu na enem objektu je namreč izredno redka.</w:t>
      </w:r>
      <w:r w:rsidRPr="00AE12DF">
        <w:rPr>
          <w:rFonts w:ascii="Tahoma" w:hAnsi="Tahoma" w:cs="Tahoma"/>
          <w:color w:val="333333"/>
          <w:szCs w:val="20"/>
        </w:rPr>
        <w:br/>
      </w:r>
      <w:r w:rsidRPr="00AE12DF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AE12DF" w:rsidRPr="00AE12DF" w:rsidRDefault="00AE12DF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940EB" w:rsidRPr="00AE12DF" w:rsidRDefault="00F940E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E12DF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E12DF">
        <w:rPr>
          <w:rFonts w:ascii="Tahoma" w:hAnsi="Tahoma" w:cs="Tahoma"/>
          <w:b/>
          <w:szCs w:val="20"/>
        </w:rPr>
        <w:t>Odgovor:</w:t>
      </w:r>
    </w:p>
    <w:p w:rsidR="009F0EEB" w:rsidRPr="00AE12DF" w:rsidRDefault="009F0EE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524FC" w:rsidRDefault="009524FC" w:rsidP="009524FC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se strinja s predlogom in spreminja razpisno dokumentacijo </w:t>
      </w:r>
      <w:r w:rsidRPr="006A71B5">
        <w:rPr>
          <w:rFonts w:ascii="Tahoma" w:hAnsi="Tahoma" w:cs="Tahoma"/>
          <w:szCs w:val="20"/>
        </w:rPr>
        <w:t>Navodila za pripravo ponudbe v točkah 3.2.3.5 in 3.2.3.6.</w:t>
      </w:r>
      <w:r w:rsidR="006A71B5">
        <w:rPr>
          <w:rFonts w:ascii="Tahoma" w:hAnsi="Tahoma" w:cs="Tahoma"/>
          <w:szCs w:val="20"/>
        </w:rPr>
        <w:t xml:space="preserve"> </w:t>
      </w:r>
    </w:p>
    <w:p w:rsidR="006A71B5" w:rsidRDefault="006A71B5" w:rsidP="009524FC">
      <w:pPr>
        <w:pStyle w:val="Telobesedila2"/>
        <w:jc w:val="left"/>
        <w:rPr>
          <w:rFonts w:ascii="Tahoma" w:hAnsi="Tahoma" w:cs="Tahoma"/>
          <w:szCs w:val="20"/>
        </w:rPr>
      </w:pPr>
    </w:p>
    <w:p w:rsidR="009524FC" w:rsidRPr="009524FC" w:rsidRDefault="009524FC" w:rsidP="009524FC">
      <w:pPr>
        <w:pStyle w:val="Telobesedila2"/>
        <w:jc w:val="left"/>
        <w:rPr>
          <w:rFonts w:ascii="Tahoma" w:hAnsi="Tahoma" w:cs="Tahoma"/>
          <w:szCs w:val="20"/>
        </w:rPr>
      </w:pPr>
    </w:p>
    <w:p w:rsidR="009524FC" w:rsidRDefault="009524FC" w:rsidP="009524FC">
      <w:pPr>
        <w:pStyle w:val="Telobesedila2"/>
        <w:jc w:val="left"/>
        <w:rPr>
          <w:rFonts w:ascii="Tahoma" w:hAnsi="Tahoma" w:cs="Tahoma"/>
          <w:szCs w:val="20"/>
        </w:rPr>
      </w:pPr>
      <w:r w:rsidRPr="009524FC">
        <w:rPr>
          <w:rFonts w:ascii="Tahoma" w:hAnsi="Tahoma" w:cs="Tahoma"/>
          <w:szCs w:val="20"/>
        </w:rPr>
        <w:t>Objavljen bo čistopis »Navodil za pripravo ponudbe« z spremenjenimi</w:t>
      </w:r>
      <w:r>
        <w:rPr>
          <w:rFonts w:ascii="Tahoma" w:hAnsi="Tahoma" w:cs="Tahoma"/>
          <w:szCs w:val="20"/>
        </w:rPr>
        <w:t xml:space="preserve"> referenčnimi zahtevami.</w:t>
      </w:r>
    </w:p>
    <w:p w:rsidR="009524FC" w:rsidRDefault="009524FC" w:rsidP="00CD3F69">
      <w:pPr>
        <w:pStyle w:val="Telobesedila2"/>
        <w:jc w:val="left"/>
        <w:rPr>
          <w:rFonts w:ascii="Tahoma" w:hAnsi="Tahoma" w:cs="Tahoma"/>
          <w:szCs w:val="20"/>
        </w:rPr>
      </w:pPr>
    </w:p>
    <w:p w:rsidR="009524FC" w:rsidRPr="00962414" w:rsidRDefault="009524FC" w:rsidP="00CD3F69">
      <w:pPr>
        <w:pStyle w:val="Telobesedila2"/>
        <w:jc w:val="left"/>
        <w:rPr>
          <w:rFonts w:ascii="Tahoma" w:hAnsi="Tahoma" w:cs="Tahoma"/>
          <w:szCs w:val="20"/>
        </w:rPr>
      </w:pPr>
    </w:p>
    <w:sectPr w:rsidR="009524FC" w:rsidRPr="00962414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67" w:rsidRDefault="00FD0A67">
      <w:r>
        <w:separator/>
      </w:r>
    </w:p>
  </w:endnote>
  <w:endnote w:type="continuationSeparator" w:id="0">
    <w:p w:rsidR="00FD0A67" w:rsidRDefault="00FD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BC70E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BC70E7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BC70E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BC70E7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BC70E7">
            <w:rPr>
              <w:rStyle w:val="tevilkastrani"/>
              <w:sz w:val="16"/>
            </w:rPr>
            <w:fldChar w:fldCharType="separate"/>
          </w:r>
          <w:r w:rsidR="00AE12DF">
            <w:rPr>
              <w:rStyle w:val="tevilkastrani"/>
              <w:noProof/>
              <w:sz w:val="16"/>
            </w:rPr>
            <w:t>1</w:t>
          </w:r>
          <w:r w:rsidR="00BC70E7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67" w:rsidRDefault="00FD0A67">
      <w:r>
        <w:separator/>
      </w:r>
    </w:p>
  </w:footnote>
  <w:footnote w:type="continuationSeparator" w:id="0">
    <w:p w:rsidR="00FD0A67" w:rsidRDefault="00FD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72EA8"/>
    <w:rsid w:val="00091BD4"/>
    <w:rsid w:val="000D44B7"/>
    <w:rsid w:val="000F7A54"/>
    <w:rsid w:val="00122C2D"/>
    <w:rsid w:val="001354CC"/>
    <w:rsid w:val="00152B31"/>
    <w:rsid w:val="001836BB"/>
    <w:rsid w:val="001C11F3"/>
    <w:rsid w:val="001D35D6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9481C"/>
    <w:rsid w:val="003B258C"/>
    <w:rsid w:val="003B2C1B"/>
    <w:rsid w:val="004119DB"/>
    <w:rsid w:val="00424A5A"/>
    <w:rsid w:val="0044323F"/>
    <w:rsid w:val="0048116A"/>
    <w:rsid w:val="00484BB6"/>
    <w:rsid w:val="00492D6A"/>
    <w:rsid w:val="004B34B5"/>
    <w:rsid w:val="00523A03"/>
    <w:rsid w:val="0053618B"/>
    <w:rsid w:val="00556816"/>
    <w:rsid w:val="005D1E1A"/>
    <w:rsid w:val="00634B0D"/>
    <w:rsid w:val="00637BE6"/>
    <w:rsid w:val="006672C0"/>
    <w:rsid w:val="0069581A"/>
    <w:rsid w:val="006A71B5"/>
    <w:rsid w:val="007157A2"/>
    <w:rsid w:val="00777025"/>
    <w:rsid w:val="00793314"/>
    <w:rsid w:val="00811DD3"/>
    <w:rsid w:val="00835694"/>
    <w:rsid w:val="008643A1"/>
    <w:rsid w:val="008E2D11"/>
    <w:rsid w:val="008E4C0C"/>
    <w:rsid w:val="00924A6D"/>
    <w:rsid w:val="0093260A"/>
    <w:rsid w:val="009524FC"/>
    <w:rsid w:val="00962414"/>
    <w:rsid w:val="009B1FD9"/>
    <w:rsid w:val="009E5B13"/>
    <w:rsid w:val="009F0EEB"/>
    <w:rsid w:val="009F3F40"/>
    <w:rsid w:val="00A05C73"/>
    <w:rsid w:val="00A17575"/>
    <w:rsid w:val="00A30743"/>
    <w:rsid w:val="00AD3747"/>
    <w:rsid w:val="00AD43AC"/>
    <w:rsid w:val="00AE12DF"/>
    <w:rsid w:val="00B228A5"/>
    <w:rsid w:val="00B66C06"/>
    <w:rsid w:val="00BC70E7"/>
    <w:rsid w:val="00C019C2"/>
    <w:rsid w:val="00C04ED8"/>
    <w:rsid w:val="00C42338"/>
    <w:rsid w:val="00C86927"/>
    <w:rsid w:val="00C94FE0"/>
    <w:rsid w:val="00CB052F"/>
    <w:rsid w:val="00CB622C"/>
    <w:rsid w:val="00CD3F69"/>
    <w:rsid w:val="00CE58E3"/>
    <w:rsid w:val="00D82267"/>
    <w:rsid w:val="00D91183"/>
    <w:rsid w:val="00DA6471"/>
    <w:rsid w:val="00DB7CDA"/>
    <w:rsid w:val="00DF4C35"/>
    <w:rsid w:val="00E17911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73413"/>
    <w:rsid w:val="00F940EB"/>
    <w:rsid w:val="00FA1E40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link w:val="Telobesedila2Znak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9524FC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3</cp:revision>
  <cp:lastPrinted>2020-12-03T13:15:00Z</cp:lastPrinted>
  <dcterms:created xsi:type="dcterms:W3CDTF">2020-12-04T07:51:00Z</dcterms:created>
  <dcterms:modified xsi:type="dcterms:W3CDTF">2020-12-04T08:05:00Z</dcterms:modified>
</cp:coreProperties>
</file>